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0DF2E" w14:textId="2AE8E320" w:rsidR="004C45E1" w:rsidRDefault="004C45E1" w:rsidP="004C45E1">
      <w:pPr>
        <w:ind w:left="4536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3F4815">
        <w:rPr>
          <w:sz w:val="24"/>
          <w:szCs w:val="24"/>
        </w:rPr>
        <w:t>9</w:t>
      </w:r>
    </w:p>
    <w:p w14:paraId="102A914C" w14:textId="1DE06DC0" w:rsidR="004C45E1" w:rsidRDefault="004C45E1" w:rsidP="004C45E1">
      <w:pPr>
        <w:ind w:left="4536"/>
        <w:jc w:val="both"/>
        <w:rPr>
          <w:sz w:val="24"/>
          <w:szCs w:val="24"/>
        </w:rPr>
      </w:pPr>
      <w:r w:rsidRPr="004C45E1">
        <w:rPr>
          <w:sz w:val="24"/>
          <w:szCs w:val="24"/>
        </w:rPr>
        <w:t>к решению Думы Слюдянского муниципального района "О бюджете Слюдянского муниципального района на 202</w:t>
      </w:r>
      <w:r w:rsidR="005567E7">
        <w:rPr>
          <w:sz w:val="24"/>
          <w:szCs w:val="24"/>
        </w:rPr>
        <w:t>6</w:t>
      </w:r>
      <w:r w:rsidRPr="004C45E1">
        <w:rPr>
          <w:sz w:val="24"/>
          <w:szCs w:val="24"/>
        </w:rPr>
        <w:t>год и на плановый период 202</w:t>
      </w:r>
      <w:r w:rsidR="005567E7">
        <w:rPr>
          <w:sz w:val="24"/>
          <w:szCs w:val="24"/>
        </w:rPr>
        <w:t>7</w:t>
      </w:r>
      <w:r w:rsidRPr="004C45E1">
        <w:rPr>
          <w:sz w:val="24"/>
          <w:szCs w:val="24"/>
        </w:rPr>
        <w:t xml:space="preserve"> и 202</w:t>
      </w:r>
      <w:r w:rsidR="005567E7">
        <w:rPr>
          <w:sz w:val="24"/>
          <w:szCs w:val="24"/>
        </w:rPr>
        <w:t>8</w:t>
      </w:r>
      <w:r w:rsidRPr="004C45E1">
        <w:rPr>
          <w:sz w:val="24"/>
          <w:szCs w:val="24"/>
        </w:rPr>
        <w:t xml:space="preserve"> годов"</w:t>
      </w:r>
    </w:p>
    <w:p w14:paraId="576AC6DB" w14:textId="12F1D07C" w:rsidR="004C45E1" w:rsidRDefault="004C45E1" w:rsidP="004C45E1">
      <w:pPr>
        <w:ind w:firstLine="4536"/>
        <w:jc w:val="both"/>
        <w:rPr>
          <w:sz w:val="24"/>
          <w:szCs w:val="24"/>
        </w:rPr>
      </w:pPr>
      <w:r w:rsidRPr="00FC118F">
        <w:rPr>
          <w:sz w:val="24"/>
          <w:szCs w:val="24"/>
        </w:rPr>
        <w:t>от</w:t>
      </w:r>
      <w:r>
        <w:rPr>
          <w:sz w:val="24"/>
          <w:szCs w:val="24"/>
        </w:rPr>
        <w:t xml:space="preserve">    </w:t>
      </w:r>
      <w:r w:rsidRPr="00FC118F">
        <w:rPr>
          <w:sz w:val="24"/>
          <w:szCs w:val="24"/>
        </w:rPr>
        <w:t>.</w:t>
      </w:r>
      <w:r w:rsidR="00BB24A1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Pr="00FC118F">
        <w:rPr>
          <w:sz w:val="24"/>
          <w:szCs w:val="24"/>
        </w:rPr>
        <w:t>.20</w:t>
      </w:r>
      <w:r>
        <w:rPr>
          <w:sz w:val="24"/>
          <w:szCs w:val="24"/>
        </w:rPr>
        <w:t>25</w:t>
      </w:r>
      <w:r w:rsidRPr="00FC118F">
        <w:rPr>
          <w:sz w:val="24"/>
          <w:szCs w:val="24"/>
        </w:rPr>
        <w:t xml:space="preserve"> г. № </w:t>
      </w:r>
      <w:r>
        <w:rPr>
          <w:sz w:val="24"/>
          <w:szCs w:val="24"/>
        </w:rPr>
        <w:t xml:space="preserve">   </w:t>
      </w:r>
      <w:r w:rsidRPr="00FC118F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C118F">
        <w:rPr>
          <w:sz w:val="24"/>
          <w:szCs w:val="24"/>
        </w:rPr>
        <w:t xml:space="preserve"> VI</w:t>
      </w:r>
      <w:r>
        <w:rPr>
          <w:sz w:val="24"/>
          <w:szCs w:val="24"/>
          <w:lang w:val="en-US"/>
        </w:rPr>
        <w:t>II</w:t>
      </w:r>
      <w:r w:rsidRPr="00FC118F">
        <w:rPr>
          <w:sz w:val="24"/>
          <w:szCs w:val="24"/>
        </w:rPr>
        <w:t xml:space="preserve"> рд</w:t>
      </w:r>
      <w:r w:rsidRPr="00FC118F">
        <w:rPr>
          <w:sz w:val="24"/>
          <w:szCs w:val="24"/>
        </w:rPr>
        <w:tab/>
      </w:r>
    </w:p>
    <w:p w14:paraId="1BD63535" w14:textId="77777777" w:rsidR="005567E7" w:rsidRDefault="005567E7" w:rsidP="00E06397">
      <w:pPr>
        <w:ind w:firstLine="4536"/>
        <w:rPr>
          <w:sz w:val="24"/>
          <w:szCs w:val="24"/>
        </w:rPr>
      </w:pPr>
    </w:p>
    <w:p w14:paraId="0FD4EBA4" w14:textId="77777777" w:rsidR="005567E7" w:rsidRDefault="005567E7" w:rsidP="00E06397">
      <w:pPr>
        <w:ind w:firstLine="4536"/>
        <w:rPr>
          <w:sz w:val="24"/>
          <w:szCs w:val="24"/>
        </w:rPr>
      </w:pPr>
    </w:p>
    <w:p w14:paraId="51839D60" w14:textId="77777777" w:rsidR="005567E7" w:rsidRDefault="005567E7" w:rsidP="00E06397">
      <w:pPr>
        <w:ind w:firstLine="4536"/>
        <w:rPr>
          <w:sz w:val="24"/>
          <w:szCs w:val="24"/>
        </w:rPr>
      </w:pPr>
    </w:p>
    <w:p w14:paraId="4B7C82F0" w14:textId="77777777" w:rsidR="005567E7" w:rsidRDefault="005567E7" w:rsidP="00E06397">
      <w:pPr>
        <w:ind w:firstLine="4536"/>
        <w:rPr>
          <w:sz w:val="24"/>
          <w:szCs w:val="24"/>
        </w:rPr>
      </w:pPr>
    </w:p>
    <w:p w14:paraId="741A2283" w14:textId="41393A40" w:rsidR="00F87E95" w:rsidRPr="00FC118F" w:rsidRDefault="009A4DE0" w:rsidP="00E06397">
      <w:pPr>
        <w:ind w:firstLine="4536"/>
        <w:rPr>
          <w:sz w:val="24"/>
          <w:szCs w:val="24"/>
        </w:rPr>
      </w:pPr>
      <w:r w:rsidRPr="00FC118F">
        <w:rPr>
          <w:sz w:val="24"/>
          <w:szCs w:val="24"/>
        </w:rPr>
        <w:tab/>
      </w:r>
    </w:p>
    <w:p w14:paraId="29AAE3AB" w14:textId="77777777" w:rsidR="009A4DE0" w:rsidRDefault="009A4DE0" w:rsidP="00F87E95">
      <w:pPr>
        <w:ind w:firstLine="720"/>
        <w:jc w:val="center"/>
        <w:rPr>
          <w:b/>
          <w:sz w:val="24"/>
          <w:szCs w:val="24"/>
        </w:rPr>
      </w:pPr>
    </w:p>
    <w:p w14:paraId="1BECD623" w14:textId="067EA3E0" w:rsidR="008E04F4" w:rsidRDefault="008E04F4" w:rsidP="008E04F4">
      <w:pPr>
        <w:pStyle w:val="ConsPlusTitle"/>
        <w:widowControl/>
        <w:jc w:val="center"/>
        <w:outlineLvl w:val="0"/>
      </w:pPr>
      <w:r w:rsidRPr="009A4DE0">
        <w:t>ПОРЯДОК</w:t>
      </w:r>
    </w:p>
    <w:p w14:paraId="2D0A0389" w14:textId="1C51464C" w:rsidR="0096062A" w:rsidRPr="009A4DE0" w:rsidRDefault="0096062A" w:rsidP="000723F3">
      <w:pPr>
        <w:pStyle w:val="ConsPlusTitle"/>
        <w:widowControl/>
        <w:jc w:val="center"/>
        <w:outlineLvl w:val="0"/>
      </w:pPr>
      <w:r>
        <w:t xml:space="preserve">ПРЕДОСТАВЛЕНИЯ </w:t>
      </w:r>
      <w:r w:rsidRPr="0096062A">
        <w:t xml:space="preserve">БЮДЖЕТАМ ГОРОДСКИХ И СЕЛЬСКИХ ПОСЕЛЕНИЙ ИЗ БЮДЖЕТА СЛЮДЯНСКОГО МУНИЦИПАЛЬНОГО РАЙОНА ИНЫХ МЕЖБЮДЖЕТНЫХ ТРАНСФЕРТОВ  НА ОСУЩЕСТВЛЕНИЕ ЧАСТИ ПОЛНОМОЧИЙ ПО РЕШЕНИЮ ВОПРОСОВ МЕСТНОГО ЗНАЧЕНИЯ </w:t>
      </w:r>
    </w:p>
    <w:p w14:paraId="67DFCD56" w14:textId="4E2BD738" w:rsidR="008E04F4" w:rsidRPr="009A4DE0" w:rsidRDefault="00AA7208" w:rsidP="000723F3">
      <w:pPr>
        <w:pStyle w:val="ConsPlusTitle"/>
        <w:jc w:val="center"/>
        <w:outlineLvl w:val="0"/>
        <w:rPr>
          <w:b w:val="0"/>
        </w:rPr>
      </w:pPr>
      <w:r>
        <w:t>в</w:t>
      </w:r>
      <w:r w:rsidR="008E04F4" w:rsidRPr="009A4DE0">
        <w:t xml:space="preserve"> 20</w:t>
      </w:r>
      <w:r w:rsidR="008E04F4">
        <w:t>2</w:t>
      </w:r>
      <w:r w:rsidR="005567E7">
        <w:t>6</w:t>
      </w:r>
      <w:r w:rsidR="008E04F4" w:rsidRPr="009A4DE0">
        <w:t xml:space="preserve"> ГОДУ И ПЛАНОВОМ ПЕРИОДЕ 20</w:t>
      </w:r>
      <w:r w:rsidR="008E04F4">
        <w:t>2</w:t>
      </w:r>
      <w:r w:rsidR="005567E7">
        <w:t>7</w:t>
      </w:r>
      <w:r w:rsidR="008E04F4">
        <w:t xml:space="preserve"> и 202</w:t>
      </w:r>
      <w:r w:rsidR="005567E7">
        <w:t>8</w:t>
      </w:r>
      <w:r w:rsidR="008E04F4" w:rsidRPr="009A4DE0">
        <w:t xml:space="preserve"> ГОДОВ</w:t>
      </w:r>
    </w:p>
    <w:p w14:paraId="0FD5472B" w14:textId="7660A334" w:rsidR="008E04F4" w:rsidRDefault="008E04F4" w:rsidP="008E04F4">
      <w:pPr>
        <w:pStyle w:val="ConsPlusTitle"/>
        <w:widowControl/>
        <w:jc w:val="center"/>
        <w:outlineLvl w:val="0"/>
        <w:rPr>
          <w:b w:val="0"/>
        </w:rPr>
      </w:pPr>
    </w:p>
    <w:p w14:paraId="7461FDAB" w14:textId="77777777" w:rsidR="005567E7" w:rsidRPr="009A4DE0" w:rsidRDefault="005567E7" w:rsidP="008E04F4">
      <w:pPr>
        <w:pStyle w:val="ConsPlusTitle"/>
        <w:widowControl/>
        <w:jc w:val="center"/>
        <w:outlineLvl w:val="0"/>
        <w:rPr>
          <w:b w:val="0"/>
        </w:rPr>
      </w:pPr>
    </w:p>
    <w:p w14:paraId="0417F7D2" w14:textId="3F190ECE" w:rsidR="008E04F4" w:rsidRPr="006E50EB" w:rsidRDefault="0096062A" w:rsidP="0096062A">
      <w:pPr>
        <w:pStyle w:val="ConsPlusTitle"/>
        <w:widowControl/>
        <w:jc w:val="both"/>
        <w:outlineLvl w:val="0"/>
        <w:rPr>
          <w:b w:val="0"/>
          <w:bCs w:val="0"/>
        </w:rPr>
      </w:pPr>
      <w:r w:rsidRPr="006E50EB">
        <w:rPr>
          <w:b w:val="0"/>
          <w:bCs w:val="0"/>
        </w:rPr>
        <w:t xml:space="preserve">       1. </w:t>
      </w:r>
      <w:r w:rsidR="008E04F4" w:rsidRPr="006E50EB">
        <w:rPr>
          <w:b w:val="0"/>
          <w:bCs w:val="0"/>
        </w:rPr>
        <w:t>Предоставление иных межбюджетных трансфертов на</w:t>
      </w:r>
      <w:r w:rsidRPr="006E50EB">
        <w:rPr>
          <w:b w:val="0"/>
          <w:bCs w:val="0"/>
        </w:rPr>
        <w:t xml:space="preserve"> осуществление части полномочий по решению вопросов местного значения Слюдянского муниципального района </w:t>
      </w:r>
      <w:r w:rsidR="008E04F4" w:rsidRPr="006E50EB">
        <w:rPr>
          <w:b w:val="0"/>
          <w:bCs w:val="0"/>
        </w:rPr>
        <w:t xml:space="preserve"> (далее – иные межбюджетные трансферты) осуществляется </w:t>
      </w:r>
      <w:r w:rsidR="006E50EB" w:rsidRPr="006E50EB">
        <w:rPr>
          <w:b w:val="0"/>
          <w:bCs w:val="0"/>
        </w:rPr>
        <w:t>а</w:t>
      </w:r>
      <w:r w:rsidR="000723F3" w:rsidRPr="006E50EB">
        <w:rPr>
          <w:b w:val="0"/>
          <w:bCs w:val="0"/>
        </w:rPr>
        <w:t>дминистраци</w:t>
      </w:r>
      <w:r w:rsidR="006E50EB" w:rsidRPr="006E50EB">
        <w:rPr>
          <w:b w:val="0"/>
          <w:bCs w:val="0"/>
        </w:rPr>
        <w:t>ей</w:t>
      </w:r>
      <w:r w:rsidR="000723F3" w:rsidRPr="006E50EB">
        <w:rPr>
          <w:b w:val="0"/>
          <w:bCs w:val="0"/>
        </w:rPr>
        <w:t xml:space="preserve"> Слюдянского муниципального района</w:t>
      </w:r>
    </w:p>
    <w:p w14:paraId="268AD36F" w14:textId="5BF2D3D6" w:rsidR="008E04F4" w:rsidRPr="006E50EB" w:rsidRDefault="0096062A" w:rsidP="0096062A">
      <w:pPr>
        <w:widowControl w:val="0"/>
        <w:autoSpaceDE w:val="0"/>
        <w:autoSpaceDN w:val="0"/>
        <w:adjustRightInd w:val="0"/>
        <w:ind w:left="142" w:hanging="142"/>
        <w:jc w:val="both"/>
        <w:rPr>
          <w:sz w:val="24"/>
          <w:szCs w:val="24"/>
        </w:rPr>
      </w:pPr>
      <w:r w:rsidRPr="006E50EB">
        <w:rPr>
          <w:sz w:val="24"/>
          <w:szCs w:val="24"/>
        </w:rPr>
        <w:t xml:space="preserve">       </w:t>
      </w:r>
      <w:r w:rsidR="008E04F4" w:rsidRPr="006E50EB">
        <w:rPr>
          <w:sz w:val="24"/>
          <w:szCs w:val="24"/>
        </w:rPr>
        <w:t xml:space="preserve">2. </w:t>
      </w:r>
      <w:r w:rsidR="005567E7">
        <w:rPr>
          <w:sz w:val="24"/>
          <w:szCs w:val="24"/>
        </w:rPr>
        <w:t xml:space="preserve">  </w:t>
      </w:r>
      <w:r w:rsidR="008E04F4" w:rsidRPr="006E50EB">
        <w:rPr>
          <w:sz w:val="24"/>
          <w:szCs w:val="24"/>
        </w:rPr>
        <w:t>Иные межбюджетные трансферты формируются:</w:t>
      </w:r>
    </w:p>
    <w:p w14:paraId="36DE203E" w14:textId="4C00C21A" w:rsidR="008E04F4" w:rsidRPr="006E50EB" w:rsidRDefault="008E04F4" w:rsidP="0096062A">
      <w:pPr>
        <w:widowControl w:val="0"/>
        <w:autoSpaceDE w:val="0"/>
        <w:autoSpaceDN w:val="0"/>
        <w:adjustRightInd w:val="0"/>
        <w:ind w:left="142" w:hanging="142"/>
        <w:jc w:val="both"/>
        <w:rPr>
          <w:sz w:val="24"/>
          <w:szCs w:val="24"/>
        </w:rPr>
      </w:pPr>
      <w:r w:rsidRPr="006E50EB">
        <w:rPr>
          <w:sz w:val="24"/>
          <w:szCs w:val="24"/>
        </w:rPr>
        <w:t>на 202</w:t>
      </w:r>
      <w:r w:rsidR="005567E7">
        <w:rPr>
          <w:sz w:val="24"/>
          <w:szCs w:val="24"/>
        </w:rPr>
        <w:t>6</w:t>
      </w:r>
      <w:r w:rsidR="00665FDC" w:rsidRPr="006E50EB">
        <w:rPr>
          <w:sz w:val="24"/>
          <w:szCs w:val="24"/>
        </w:rPr>
        <w:t xml:space="preserve"> </w:t>
      </w:r>
      <w:r w:rsidRPr="006E50EB">
        <w:rPr>
          <w:sz w:val="24"/>
          <w:szCs w:val="24"/>
        </w:rPr>
        <w:t xml:space="preserve">год в сумме </w:t>
      </w:r>
      <w:r w:rsidR="005567E7">
        <w:rPr>
          <w:sz w:val="24"/>
          <w:szCs w:val="24"/>
        </w:rPr>
        <w:t>276 728,4</w:t>
      </w:r>
      <w:r w:rsidRPr="006E50EB">
        <w:rPr>
          <w:sz w:val="24"/>
          <w:szCs w:val="24"/>
        </w:rPr>
        <w:t xml:space="preserve"> рублей;</w:t>
      </w:r>
    </w:p>
    <w:p w14:paraId="0287B8FA" w14:textId="697B731B" w:rsidR="008E04F4" w:rsidRPr="006E50EB" w:rsidRDefault="008E04F4" w:rsidP="0096062A">
      <w:pPr>
        <w:widowControl w:val="0"/>
        <w:autoSpaceDE w:val="0"/>
        <w:autoSpaceDN w:val="0"/>
        <w:adjustRightInd w:val="0"/>
        <w:ind w:left="142" w:hanging="142"/>
        <w:jc w:val="both"/>
        <w:rPr>
          <w:sz w:val="24"/>
          <w:szCs w:val="24"/>
        </w:rPr>
      </w:pPr>
      <w:r w:rsidRPr="006E50EB">
        <w:rPr>
          <w:sz w:val="24"/>
          <w:szCs w:val="24"/>
        </w:rPr>
        <w:t>на 202</w:t>
      </w:r>
      <w:r w:rsidR="005567E7">
        <w:rPr>
          <w:sz w:val="24"/>
          <w:szCs w:val="24"/>
        </w:rPr>
        <w:t>7</w:t>
      </w:r>
      <w:r w:rsidRPr="006E50EB">
        <w:rPr>
          <w:sz w:val="24"/>
          <w:szCs w:val="24"/>
        </w:rPr>
        <w:t xml:space="preserve"> год в сумме </w:t>
      </w:r>
      <w:r w:rsidR="005567E7">
        <w:rPr>
          <w:sz w:val="24"/>
          <w:szCs w:val="24"/>
        </w:rPr>
        <w:t>0</w:t>
      </w:r>
      <w:r w:rsidRPr="006E50EB">
        <w:rPr>
          <w:sz w:val="24"/>
          <w:szCs w:val="24"/>
        </w:rPr>
        <w:t xml:space="preserve"> рублей;</w:t>
      </w:r>
    </w:p>
    <w:p w14:paraId="2BD0091E" w14:textId="1D25AC43" w:rsidR="008E04F4" w:rsidRPr="006E50EB" w:rsidRDefault="008E04F4" w:rsidP="0096062A">
      <w:pPr>
        <w:widowControl w:val="0"/>
        <w:autoSpaceDE w:val="0"/>
        <w:autoSpaceDN w:val="0"/>
        <w:adjustRightInd w:val="0"/>
        <w:ind w:left="142" w:hanging="142"/>
        <w:jc w:val="both"/>
        <w:rPr>
          <w:sz w:val="24"/>
          <w:szCs w:val="24"/>
        </w:rPr>
      </w:pPr>
      <w:r w:rsidRPr="006E50EB">
        <w:rPr>
          <w:sz w:val="24"/>
          <w:szCs w:val="24"/>
        </w:rPr>
        <w:t>на 202</w:t>
      </w:r>
      <w:r w:rsidR="005567E7">
        <w:rPr>
          <w:sz w:val="24"/>
          <w:szCs w:val="24"/>
        </w:rPr>
        <w:t>8</w:t>
      </w:r>
      <w:r w:rsidRPr="006E50EB">
        <w:rPr>
          <w:sz w:val="24"/>
          <w:szCs w:val="24"/>
        </w:rPr>
        <w:t xml:space="preserve"> год в сумме </w:t>
      </w:r>
      <w:r w:rsidR="00B4038E" w:rsidRPr="006E50EB">
        <w:rPr>
          <w:sz w:val="24"/>
          <w:szCs w:val="24"/>
        </w:rPr>
        <w:t xml:space="preserve">0 </w:t>
      </w:r>
      <w:r w:rsidRPr="006E50EB">
        <w:rPr>
          <w:sz w:val="24"/>
          <w:szCs w:val="24"/>
        </w:rPr>
        <w:t>рублей.</w:t>
      </w:r>
    </w:p>
    <w:p w14:paraId="3394319A" w14:textId="268031EB" w:rsidR="008E04F4" w:rsidRPr="006E50EB" w:rsidRDefault="006E50EB" w:rsidP="005567E7">
      <w:pPr>
        <w:pStyle w:val="ConsPlusTitle"/>
        <w:widowControl/>
        <w:tabs>
          <w:tab w:val="left" w:pos="709"/>
        </w:tabs>
        <w:jc w:val="both"/>
        <w:outlineLvl w:val="0"/>
        <w:rPr>
          <w:b w:val="0"/>
          <w:bCs w:val="0"/>
        </w:rPr>
      </w:pPr>
      <w:r w:rsidRPr="006E50EB">
        <w:rPr>
          <w:b w:val="0"/>
          <w:bCs w:val="0"/>
        </w:rPr>
        <w:t xml:space="preserve">     </w:t>
      </w:r>
      <w:r>
        <w:rPr>
          <w:b w:val="0"/>
          <w:bCs w:val="0"/>
        </w:rPr>
        <w:t xml:space="preserve"> </w:t>
      </w:r>
      <w:r w:rsidRPr="006E50EB">
        <w:rPr>
          <w:b w:val="0"/>
          <w:bCs w:val="0"/>
        </w:rPr>
        <w:t xml:space="preserve"> </w:t>
      </w:r>
      <w:r w:rsidR="00AA5672" w:rsidRPr="006E50EB">
        <w:rPr>
          <w:b w:val="0"/>
          <w:bCs w:val="0"/>
        </w:rPr>
        <w:t>3</w:t>
      </w:r>
      <w:r w:rsidR="008E04F4" w:rsidRPr="006E50EB">
        <w:rPr>
          <w:b w:val="0"/>
          <w:bCs w:val="0"/>
        </w:rPr>
        <w:t>. Финансирование указанных расходов осуществляется по коду главного распорядителя средств бюджета Слюдянского муниципального района 90</w:t>
      </w:r>
      <w:r w:rsidRPr="006E50EB">
        <w:rPr>
          <w:b w:val="0"/>
          <w:bCs w:val="0"/>
        </w:rPr>
        <w:t>0</w:t>
      </w:r>
      <w:r w:rsidR="008E04F4" w:rsidRPr="006E50EB">
        <w:rPr>
          <w:b w:val="0"/>
          <w:bCs w:val="0"/>
        </w:rPr>
        <w:t xml:space="preserve"> «</w:t>
      </w:r>
      <w:r w:rsidRPr="006E50EB">
        <w:rPr>
          <w:b w:val="0"/>
          <w:bCs w:val="0"/>
        </w:rPr>
        <w:t>Администрация Слюдянского муниципального района</w:t>
      </w:r>
      <w:r w:rsidR="008E04F4" w:rsidRPr="006E50EB">
        <w:rPr>
          <w:b w:val="0"/>
          <w:bCs w:val="0"/>
        </w:rPr>
        <w:t xml:space="preserve">», </w:t>
      </w:r>
      <w:r w:rsidR="004C45E1">
        <w:rPr>
          <w:b w:val="0"/>
          <w:bCs w:val="0"/>
        </w:rPr>
        <w:t>раздел</w:t>
      </w:r>
      <w:r w:rsidR="00B24036">
        <w:rPr>
          <w:b w:val="0"/>
          <w:bCs w:val="0"/>
        </w:rPr>
        <w:t>у</w:t>
      </w:r>
      <w:r w:rsidR="004C45E1">
        <w:rPr>
          <w:b w:val="0"/>
          <w:bCs w:val="0"/>
        </w:rPr>
        <w:t xml:space="preserve"> 07 «</w:t>
      </w:r>
      <w:r w:rsidR="004C45E1" w:rsidRPr="004C45E1">
        <w:rPr>
          <w:b w:val="0"/>
          <w:bCs w:val="0"/>
        </w:rPr>
        <w:t>О</w:t>
      </w:r>
      <w:r w:rsidR="00B24036">
        <w:rPr>
          <w:b w:val="0"/>
          <w:bCs w:val="0"/>
        </w:rPr>
        <w:t>бразование»</w:t>
      </w:r>
      <w:r w:rsidR="004C45E1">
        <w:rPr>
          <w:b w:val="0"/>
          <w:bCs w:val="0"/>
        </w:rPr>
        <w:t xml:space="preserve">, подразделу </w:t>
      </w:r>
      <w:r w:rsidR="00F00C70">
        <w:rPr>
          <w:b w:val="0"/>
          <w:bCs w:val="0"/>
        </w:rPr>
        <w:t xml:space="preserve">09 </w:t>
      </w:r>
      <w:bookmarkStart w:id="0" w:name="_GoBack"/>
      <w:bookmarkEnd w:id="0"/>
      <w:r w:rsidR="004C45E1">
        <w:rPr>
          <w:b w:val="0"/>
          <w:bCs w:val="0"/>
        </w:rPr>
        <w:t>«</w:t>
      </w:r>
      <w:r w:rsidR="004C45E1" w:rsidRPr="004C45E1">
        <w:rPr>
          <w:b w:val="0"/>
          <w:bCs w:val="0"/>
        </w:rPr>
        <w:t>Другие вопросы в области образования</w:t>
      </w:r>
      <w:r w:rsidR="004C45E1">
        <w:rPr>
          <w:b w:val="0"/>
          <w:bCs w:val="0"/>
        </w:rPr>
        <w:t>», целевой статье 12605ЛВ000 «</w:t>
      </w:r>
      <w:r w:rsidR="00B24036" w:rsidRPr="00B24036">
        <w:rPr>
          <w:b w:val="0"/>
          <w:bCs w:val="0"/>
        </w:rPr>
        <w:t>Осуществление части полномочий по обеспечению и организации отдыха детей в каникулярное время, включая мероприятия по обеспечению безопасности их жизни и здоровья, в ходе исполнения вопросов местного значения</w:t>
      </w:r>
      <w:r w:rsidR="00B24036">
        <w:rPr>
          <w:b w:val="0"/>
          <w:bCs w:val="0"/>
        </w:rPr>
        <w:t>», виду расходов 540</w:t>
      </w:r>
      <w:r w:rsidR="00B24036" w:rsidRPr="006E50EB">
        <w:rPr>
          <w:b w:val="0"/>
          <w:bCs w:val="0"/>
        </w:rPr>
        <w:t>«Иные межбюджетные трансферты»</w:t>
      </w:r>
      <w:r w:rsidR="00B24036">
        <w:rPr>
          <w:b w:val="0"/>
          <w:bCs w:val="0"/>
        </w:rPr>
        <w:t>.</w:t>
      </w:r>
    </w:p>
    <w:p w14:paraId="573FA1D5" w14:textId="36BBE76C" w:rsidR="008E04F4" w:rsidRPr="006E50EB" w:rsidRDefault="006E50EB" w:rsidP="005567E7">
      <w:pPr>
        <w:autoSpaceDE w:val="0"/>
        <w:autoSpaceDN w:val="0"/>
        <w:adjustRightInd w:val="0"/>
        <w:ind w:firstLine="426"/>
        <w:jc w:val="both"/>
        <w:outlineLvl w:val="0"/>
        <w:rPr>
          <w:sz w:val="24"/>
          <w:szCs w:val="24"/>
        </w:rPr>
      </w:pPr>
      <w:r w:rsidRPr="006E50EB">
        <w:rPr>
          <w:sz w:val="24"/>
          <w:szCs w:val="24"/>
        </w:rPr>
        <w:t>4</w:t>
      </w:r>
      <w:r w:rsidR="008E04F4" w:rsidRPr="006E50EB">
        <w:rPr>
          <w:sz w:val="24"/>
          <w:szCs w:val="24"/>
        </w:rPr>
        <w:t xml:space="preserve">. </w:t>
      </w:r>
      <w:r w:rsidR="005567E7">
        <w:rPr>
          <w:sz w:val="24"/>
          <w:szCs w:val="24"/>
        </w:rPr>
        <w:t xml:space="preserve"> </w:t>
      </w:r>
      <w:r w:rsidR="008E04F4" w:rsidRPr="006E50EB">
        <w:rPr>
          <w:sz w:val="24"/>
          <w:szCs w:val="24"/>
        </w:rPr>
        <w:t>Предоставление иных межбюджетных трансфертов осуществляется в пределах бюджетных ассигнований, утвержденных бюджетом Слюдянского муниципального района на 202</w:t>
      </w:r>
      <w:r w:rsidR="005567E7">
        <w:rPr>
          <w:sz w:val="24"/>
          <w:szCs w:val="24"/>
        </w:rPr>
        <w:t>6</w:t>
      </w:r>
      <w:r w:rsidR="008E04F4" w:rsidRPr="006E50EB">
        <w:rPr>
          <w:sz w:val="24"/>
          <w:szCs w:val="24"/>
        </w:rPr>
        <w:t xml:space="preserve"> год и на плановый период 202</w:t>
      </w:r>
      <w:r w:rsidR="005567E7">
        <w:rPr>
          <w:sz w:val="24"/>
          <w:szCs w:val="24"/>
        </w:rPr>
        <w:t>7</w:t>
      </w:r>
      <w:r w:rsidR="008E04F4" w:rsidRPr="006E50EB">
        <w:rPr>
          <w:sz w:val="24"/>
          <w:szCs w:val="24"/>
        </w:rPr>
        <w:t xml:space="preserve"> и 202</w:t>
      </w:r>
      <w:r w:rsidR="005567E7">
        <w:rPr>
          <w:sz w:val="24"/>
          <w:szCs w:val="24"/>
        </w:rPr>
        <w:t>8</w:t>
      </w:r>
      <w:r w:rsidR="008E04F4" w:rsidRPr="006E50EB">
        <w:rPr>
          <w:sz w:val="24"/>
          <w:szCs w:val="24"/>
        </w:rPr>
        <w:t xml:space="preserve"> годов, в соответствии со сводной бюджетной росписью.</w:t>
      </w:r>
    </w:p>
    <w:p w14:paraId="3F304DC2" w14:textId="77777777" w:rsidR="009A4DE0" w:rsidRPr="006E50EB" w:rsidRDefault="009A4DE0" w:rsidP="00F87E95">
      <w:pPr>
        <w:ind w:firstLine="720"/>
        <w:jc w:val="center"/>
        <w:rPr>
          <w:sz w:val="24"/>
          <w:szCs w:val="24"/>
        </w:rPr>
      </w:pPr>
    </w:p>
    <w:sectPr w:rsidR="009A4DE0" w:rsidRPr="006E5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B40F50"/>
    <w:multiLevelType w:val="hybridMultilevel"/>
    <w:tmpl w:val="6BB210DC"/>
    <w:lvl w:ilvl="0" w:tplc="FB30EA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7996"/>
    <w:rsid w:val="0006649A"/>
    <w:rsid w:val="000723F3"/>
    <w:rsid w:val="000A645A"/>
    <w:rsid w:val="000B3A4A"/>
    <w:rsid w:val="001452F8"/>
    <w:rsid w:val="00352AC9"/>
    <w:rsid w:val="003F4815"/>
    <w:rsid w:val="004C45E1"/>
    <w:rsid w:val="004C55AE"/>
    <w:rsid w:val="00541635"/>
    <w:rsid w:val="005567E7"/>
    <w:rsid w:val="00665FDC"/>
    <w:rsid w:val="006E50EB"/>
    <w:rsid w:val="00762117"/>
    <w:rsid w:val="007F2226"/>
    <w:rsid w:val="00811F2F"/>
    <w:rsid w:val="008972D1"/>
    <w:rsid w:val="008A5928"/>
    <w:rsid w:val="008E04F4"/>
    <w:rsid w:val="008F2644"/>
    <w:rsid w:val="0096062A"/>
    <w:rsid w:val="009A4DE0"/>
    <w:rsid w:val="009F6F55"/>
    <w:rsid w:val="00AA5672"/>
    <w:rsid w:val="00AA7208"/>
    <w:rsid w:val="00AB4E12"/>
    <w:rsid w:val="00AE602F"/>
    <w:rsid w:val="00B1295B"/>
    <w:rsid w:val="00B24036"/>
    <w:rsid w:val="00B34E22"/>
    <w:rsid w:val="00B4038E"/>
    <w:rsid w:val="00BB24A1"/>
    <w:rsid w:val="00C004A5"/>
    <w:rsid w:val="00C737A6"/>
    <w:rsid w:val="00C767BF"/>
    <w:rsid w:val="00CA3AD7"/>
    <w:rsid w:val="00D1758E"/>
    <w:rsid w:val="00D419AA"/>
    <w:rsid w:val="00D91DF9"/>
    <w:rsid w:val="00E006D3"/>
    <w:rsid w:val="00E06397"/>
    <w:rsid w:val="00E24733"/>
    <w:rsid w:val="00EB1C7B"/>
    <w:rsid w:val="00EB7996"/>
    <w:rsid w:val="00EC4F6A"/>
    <w:rsid w:val="00ED4D4E"/>
    <w:rsid w:val="00F00C70"/>
    <w:rsid w:val="00F27253"/>
    <w:rsid w:val="00F87E95"/>
    <w:rsid w:val="00FC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F9601"/>
  <w15:docId w15:val="{6A22E05C-E813-447E-A40C-6BC5135A1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7E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87E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606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9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C203E-AF43-4640-8E8A-16F596683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finotd12</dc:creator>
  <cp:lastModifiedBy>finotd12</cp:lastModifiedBy>
  <cp:revision>33</cp:revision>
  <cp:lastPrinted>2025-10-16T02:01:00Z</cp:lastPrinted>
  <dcterms:created xsi:type="dcterms:W3CDTF">2020-01-10T03:25:00Z</dcterms:created>
  <dcterms:modified xsi:type="dcterms:W3CDTF">2025-11-11T07:25:00Z</dcterms:modified>
</cp:coreProperties>
</file>